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64AD" w14:textId="32D773FF" w:rsidR="000D0AA8" w:rsidRPr="000D0AA8" w:rsidRDefault="000D0AA8" w:rsidP="000D0AA8">
      <w:pPr>
        <w:rPr>
          <w:b/>
          <w:bCs/>
          <w:sz w:val="28"/>
          <w:szCs w:val="28"/>
        </w:rPr>
      </w:pPr>
      <w:r w:rsidRPr="000D0AA8">
        <w:rPr>
          <w:b/>
          <w:bCs/>
          <w:sz w:val="28"/>
          <w:szCs w:val="28"/>
        </w:rPr>
        <w:t>Kritéria pro přijetí dítěte ve školním roce 202</w:t>
      </w:r>
      <w:r w:rsidR="002F7B55">
        <w:rPr>
          <w:b/>
          <w:bCs/>
          <w:sz w:val="28"/>
          <w:szCs w:val="28"/>
        </w:rPr>
        <w:t>5</w:t>
      </w:r>
      <w:r w:rsidRPr="000D0AA8">
        <w:rPr>
          <w:b/>
          <w:bCs/>
          <w:sz w:val="28"/>
          <w:szCs w:val="28"/>
        </w:rPr>
        <w:t>/2</w:t>
      </w:r>
      <w:r w:rsidR="002F7B55">
        <w:rPr>
          <w:b/>
          <w:bCs/>
          <w:sz w:val="28"/>
          <w:szCs w:val="28"/>
        </w:rPr>
        <w:t>6</w:t>
      </w:r>
      <w:r w:rsidRPr="000D0AA8">
        <w:rPr>
          <w:b/>
          <w:bCs/>
          <w:sz w:val="28"/>
          <w:szCs w:val="28"/>
        </w:rPr>
        <w:t xml:space="preserve"> v případě, že počet přihlášených dětí do MŠ převyšuje počet volných míst:</w:t>
      </w:r>
    </w:p>
    <w:p w14:paraId="40DE0FF9" w14:textId="77777777" w:rsidR="000D0AA8" w:rsidRDefault="000D0AA8" w:rsidP="000D0AA8">
      <w:r>
        <w:t>Do mateřské školy, jejíž činnost vykonává Mateřská škola Červený Kostelec, Náchodská 270, okres Náchod, budou přednostně přijímány:</w:t>
      </w:r>
    </w:p>
    <w:p w14:paraId="2217961B" w14:textId="747805DD" w:rsidR="000D0AA8" w:rsidRDefault="000D0AA8" w:rsidP="000D0AA8">
      <w:r w:rsidRPr="000D0AA8">
        <w:rPr>
          <w:b/>
          <w:bCs/>
        </w:rPr>
        <w:t>1)</w:t>
      </w:r>
      <w:r>
        <w:t xml:space="preserve"> Děti, které před začátkem školního roku 202</w:t>
      </w:r>
      <w:r w:rsidR="002F7B55">
        <w:t>5</w:t>
      </w:r>
      <w:r>
        <w:t>/2</w:t>
      </w:r>
      <w:r w:rsidR="002F7B55">
        <w:t>6</w:t>
      </w:r>
      <w:r>
        <w:t xml:space="preserve"> dosáhnou nejméně 3. roku věku, pro něž je mateřská škola spádová a děti, které mají doporučení ŠPZ pro zařazení do třídy zřízené podle §16 odst. 9 šk. zákona. (podle věku od nejstarších po nejmladší).</w:t>
      </w:r>
    </w:p>
    <w:p w14:paraId="06CC740C" w14:textId="4BD430BF" w:rsidR="000D0AA8" w:rsidRDefault="000D0AA8" w:rsidP="000D0AA8">
      <w:r w:rsidRPr="000D0AA8">
        <w:rPr>
          <w:b/>
          <w:bCs/>
        </w:rPr>
        <w:t>2)</w:t>
      </w:r>
      <w:r>
        <w:t xml:space="preserve"> Děti s trvalým pobytem v Červeném Kostelci, pro něž není mateřská škola, podle věku od nejstarších po nejmladší do naplnění volné kapacity školy.</w:t>
      </w:r>
    </w:p>
    <w:p w14:paraId="6C8C9AB1" w14:textId="77777777" w:rsidR="000D0AA8" w:rsidRDefault="000D0AA8" w:rsidP="000D0AA8">
      <w:r>
        <w:t>V případě přijetí dítěte s přiznaným podpůrným opatřením třetího až pátého stupně a dětí mladších tří let, se počet přijímaných dětí bude snižovat.</w:t>
      </w:r>
    </w:p>
    <w:p w14:paraId="4251B73D" w14:textId="5DB3A881" w:rsidR="000D0AA8" w:rsidRDefault="000D0AA8" w:rsidP="000D0AA8">
      <w:r>
        <w:t xml:space="preserve">K zápisu do MŠ v období </w:t>
      </w:r>
      <w:r w:rsidR="00440F35">
        <w:t>6</w:t>
      </w:r>
      <w:r>
        <w:t xml:space="preserve">. a </w:t>
      </w:r>
      <w:r w:rsidR="00440F35">
        <w:t>7</w:t>
      </w:r>
      <w:r>
        <w:t xml:space="preserve">. května již mohou podat přihlášku cizinci s vízem za účelem strpění pobytu na území ČR podle § 33 odst. 1 písm. a) zákona o pobytu cizinců na území ČR  („uprchlíci“) s místem pobytu ve spádové oblasti. </w:t>
      </w:r>
    </w:p>
    <w:p w14:paraId="64F544F8" w14:textId="53EF660B" w:rsidR="00CC62C9" w:rsidRPr="000D0AA8" w:rsidRDefault="000D0AA8" w:rsidP="000D0AA8">
      <w:r>
        <w:t>Pro určení spádovosti je na webových stránkách školy je zveřejněn dokument „Školní obvody“.</w:t>
      </w:r>
    </w:p>
    <w:sectPr w:rsidR="00CC62C9" w:rsidRPr="000D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A8"/>
    <w:rsid w:val="000D0AA8"/>
    <w:rsid w:val="002F7B55"/>
    <w:rsid w:val="00440F35"/>
    <w:rsid w:val="0068225E"/>
    <w:rsid w:val="00CA0EF2"/>
    <w:rsid w:val="00CC62C9"/>
    <w:rsid w:val="00CD2B88"/>
    <w:rsid w:val="00E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6838"/>
  <w15:chartTrackingRefBased/>
  <w15:docId w15:val="{6D61BD4E-EE40-4421-8B9B-238F4202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zuzana.holasova@zsck.cz</dc:creator>
  <cp:keywords/>
  <dc:description/>
  <cp:lastModifiedBy>zuzana.holasova@zsck.cz</cp:lastModifiedBy>
  <cp:revision>4</cp:revision>
  <dcterms:created xsi:type="dcterms:W3CDTF">2023-04-05T11:15:00Z</dcterms:created>
  <dcterms:modified xsi:type="dcterms:W3CDTF">2025-03-18T09:45:00Z</dcterms:modified>
</cp:coreProperties>
</file>